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ECF" w:rsidRPr="00F53ECF" w:rsidRDefault="00F53ECF" w:rsidP="00F53E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3ECF">
        <w:rPr>
          <w:rFonts w:ascii="Garamond" w:eastAsia="Times New Roman" w:hAnsi="Garamond" w:cs="Times New Roman"/>
          <w:sz w:val="28"/>
          <w:szCs w:val="28"/>
        </w:rPr>
        <w:t>Outlining Exercise</w:t>
      </w:r>
    </w:p>
    <w:p w:rsidR="00F53ECF" w:rsidRPr="00F53ECF" w:rsidRDefault="00F53ECF" w:rsidP="00F53E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CF">
        <w:rPr>
          <w:rFonts w:ascii="Garamond" w:eastAsia="Times New Roman" w:hAnsi="Garamond" w:cs="Times New Roman"/>
          <w:sz w:val="28"/>
          <w:szCs w:val="28"/>
        </w:rPr>
        <w:t xml:space="preserve">Directions: Sort the words in the box below into two like groups. These are the </w:t>
      </w:r>
      <w:r w:rsidRPr="00F53ECF">
        <w:rPr>
          <w:rFonts w:ascii="Garamond" w:eastAsia="Times New Roman" w:hAnsi="Garamond" w:cs="Times New Roman"/>
          <w:b/>
          <w:bCs/>
          <w:sz w:val="28"/>
          <w:szCs w:val="28"/>
        </w:rPr>
        <w:t>subtopics</w:t>
      </w:r>
      <w:r w:rsidRPr="00F53ECF">
        <w:rPr>
          <w:rFonts w:ascii="Garamond" w:eastAsia="Times New Roman" w:hAnsi="Garamond" w:cs="Times New Roman"/>
          <w:sz w:val="28"/>
          <w:szCs w:val="28"/>
        </w:rPr>
        <w:t xml:space="preserve"> for your outline. </w:t>
      </w:r>
    </w:p>
    <w:p w:rsidR="00F53ECF" w:rsidRPr="00F53ECF" w:rsidRDefault="00F53ECF" w:rsidP="00F53E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CF">
        <w:rPr>
          <w:rFonts w:ascii="Garamond" w:eastAsia="Times New Roman" w:hAnsi="Garamond" w:cs="Times New Roman"/>
          <w:sz w:val="28"/>
          <w:szCs w:val="28"/>
        </w:rPr>
        <w:t xml:space="preserve">The main topics have been left out, and you must think of one for each group. </w:t>
      </w:r>
    </w:p>
    <w:p w:rsidR="00F53ECF" w:rsidRPr="00F53ECF" w:rsidRDefault="00F53ECF" w:rsidP="00F53E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ECF">
        <w:rPr>
          <w:rFonts w:ascii="Garamond" w:eastAsia="Times New Roman" w:hAnsi="Garamond" w:cs="Times New Roman"/>
          <w:sz w:val="28"/>
          <w:szCs w:val="28"/>
        </w:rPr>
        <w:t xml:space="preserve">Fill in the outline below and write the main topics next to the Roman numerals. Write </w:t>
      </w:r>
      <w:r w:rsidR="009F6C67" w:rsidRPr="00F53ECF">
        <w:rPr>
          <w:rFonts w:ascii="Garamond" w:eastAsia="Times New Roman" w:hAnsi="Garamond" w:cs="Times New Roman"/>
          <w:sz w:val="28"/>
          <w:szCs w:val="28"/>
        </w:rPr>
        <w:t>the</w:t>
      </w:r>
      <w:r w:rsidRPr="00F53ECF">
        <w:rPr>
          <w:rFonts w:ascii="Garamond" w:eastAsia="Times New Roman" w:hAnsi="Garamond" w:cs="Times New Roman"/>
          <w:sz w:val="28"/>
          <w:szCs w:val="28"/>
        </w:rPr>
        <w:t xml:space="preserve"> subtopics </w:t>
      </w:r>
      <w:r w:rsidR="009F6C67" w:rsidRPr="00F53ECF">
        <w:rPr>
          <w:rFonts w:ascii="Garamond" w:eastAsia="Times New Roman" w:hAnsi="Garamond" w:cs="Times New Roman"/>
          <w:sz w:val="28"/>
          <w:szCs w:val="28"/>
        </w:rPr>
        <w:t>for</w:t>
      </w:r>
      <w:r w:rsidRPr="00F53ECF">
        <w:rPr>
          <w:rFonts w:ascii="Garamond" w:eastAsia="Times New Roman" w:hAnsi="Garamond" w:cs="Times New Roman"/>
          <w:sz w:val="28"/>
          <w:szCs w:val="28"/>
        </w:rPr>
        <w:t xml:space="preserve"> each group under the correct main topic, next to the capital letters.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3ECF" w:rsidRPr="00F53ECF" w:rsidTr="00721163">
        <w:trPr>
          <w:tblCellSpacing w:w="0" w:type="dxa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Oxygen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Neon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Socialism</w:t>
            </w:r>
          </w:p>
        </w:tc>
      </w:tr>
      <w:tr w:rsidR="00F53ECF" w:rsidRPr="00F53ECF" w:rsidTr="00721163">
        <w:trPr>
          <w:tblCellSpacing w:w="0" w:type="dxa"/>
        </w:trPr>
        <w:tc>
          <w:tcPr>
            <w:tcW w:w="166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Democracy</w:t>
            </w:r>
          </w:p>
        </w:tc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Chlorine</w:t>
            </w:r>
          </w:p>
        </w:tc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Oligarchy</w:t>
            </w:r>
          </w:p>
        </w:tc>
      </w:tr>
      <w:tr w:rsidR="00F53ECF" w:rsidRPr="00F53ECF" w:rsidTr="00721163">
        <w:trPr>
          <w:tblCellSpacing w:w="0" w:type="dxa"/>
        </w:trPr>
        <w:tc>
          <w:tcPr>
            <w:tcW w:w="166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Communism</w:t>
            </w:r>
          </w:p>
        </w:tc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Calcium</w:t>
            </w:r>
          </w:p>
        </w:tc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Carbon</w:t>
            </w:r>
          </w:p>
        </w:tc>
      </w:tr>
      <w:tr w:rsidR="00F53ECF" w:rsidRPr="00F53ECF" w:rsidTr="00721163">
        <w:trPr>
          <w:tblCellSpacing w:w="0" w:type="dxa"/>
        </w:trPr>
        <w:tc>
          <w:tcPr>
            <w:tcW w:w="166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Nitrogen</w:t>
            </w:r>
          </w:p>
        </w:tc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Monarchy</w:t>
            </w:r>
          </w:p>
        </w:tc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53ECF" w:rsidRPr="00F53ECF" w:rsidRDefault="00F53ECF" w:rsidP="00F53ECF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ECF">
              <w:rPr>
                <w:rFonts w:ascii="Garamond" w:eastAsia="Times New Roman" w:hAnsi="Garamond" w:cs="Times New Roman"/>
                <w:sz w:val="32"/>
                <w:szCs w:val="32"/>
              </w:rPr>
              <w:t>Dictatorship</w:t>
            </w:r>
          </w:p>
        </w:tc>
      </w:tr>
    </w:tbl>
    <w:p w:rsidR="00F53ECF" w:rsidRPr="00F53ECF" w:rsidRDefault="00F53ECF" w:rsidP="00F53E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ECF" w:rsidRDefault="00F53ECF" w:rsidP="00F53E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53EC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6C67" w:rsidRPr="009F6C67" w:rsidRDefault="009F6C67" w:rsidP="009F6C67">
      <w:pPr>
        <w:pStyle w:val="ListParagraph"/>
        <w:numPr>
          <w:ilvl w:val="0"/>
          <w:numId w:val="1"/>
        </w:numPr>
        <w:spacing w:before="100" w:beforeAutospacing="1" w:after="0" w:line="480" w:lineRule="auto"/>
        <w:ind w:left="540" w:hanging="540"/>
        <w:rPr>
          <w:rFonts w:ascii="Garamond" w:eastAsia="Times New Roman" w:hAnsi="Garamond" w:cs="Times New Roman"/>
          <w:sz w:val="28"/>
          <w:szCs w:val="28"/>
        </w:rPr>
      </w:pPr>
      <w:r w:rsidRPr="009F6C67">
        <w:rPr>
          <w:rFonts w:ascii="Garamond" w:eastAsia="Times New Roman" w:hAnsi="Garamond" w:cs="Times New Roman"/>
          <w:sz w:val="28"/>
          <w:szCs w:val="28"/>
        </w:rPr>
        <w:t>___________________________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A.______________________________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B.______________________________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9F6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9F6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9F6C67" w:rsidRP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</w:t>
      </w:r>
      <w:r w:rsidRPr="009F6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7F20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6C67" w:rsidRPr="009F6C67" w:rsidRDefault="009F6C67" w:rsidP="009F6C67">
      <w:pPr>
        <w:pStyle w:val="ListParagraph"/>
        <w:numPr>
          <w:ilvl w:val="0"/>
          <w:numId w:val="2"/>
        </w:numPr>
        <w:spacing w:before="100" w:beforeAutospacing="1" w:after="0" w:line="480" w:lineRule="auto"/>
        <w:ind w:left="720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9F6C67">
        <w:rPr>
          <w:rFonts w:ascii="Garamond" w:eastAsia="Times New Roman" w:hAnsi="Garamond" w:cs="Times New Roman"/>
          <w:sz w:val="28"/>
          <w:szCs w:val="28"/>
        </w:rPr>
        <w:t>____________________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A.______________________________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B.______________________________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9F6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9F6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9F6C67" w:rsidRPr="009F6C67" w:rsidRDefault="009F6C67" w:rsidP="009F6C67">
      <w:pPr>
        <w:spacing w:before="100" w:beforeAutospacing="1" w:after="0" w:line="48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</w:t>
      </w:r>
      <w:r w:rsidRPr="009F6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F200B" w:rsidRDefault="007F200B" w:rsidP="009F6C67">
      <w:pPr>
        <w:spacing w:after="0" w:line="480" w:lineRule="auto"/>
        <w:sectPr w:rsidR="007F200B" w:rsidSect="00721163">
          <w:type w:val="continuous"/>
          <w:pgSz w:w="12240" w:h="15840"/>
          <w:pgMar w:top="1170" w:right="1440" w:bottom="1080" w:left="1440" w:header="720" w:footer="720" w:gutter="0"/>
          <w:cols w:num="2" w:space="720"/>
          <w:docGrid w:linePitch="360"/>
        </w:sectPr>
      </w:pPr>
    </w:p>
    <w:p w:rsidR="00EE478A" w:rsidRDefault="00EE478A" w:rsidP="00721163">
      <w:pPr>
        <w:spacing w:after="0" w:line="480" w:lineRule="auto"/>
      </w:pPr>
    </w:p>
    <w:sectPr w:rsidR="00EE478A" w:rsidSect="00F53E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45FB"/>
    <w:multiLevelType w:val="hybridMultilevel"/>
    <w:tmpl w:val="8FB6B996"/>
    <w:lvl w:ilvl="0" w:tplc="0DE0C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53B2D"/>
    <w:multiLevelType w:val="hybridMultilevel"/>
    <w:tmpl w:val="0FEC1DA0"/>
    <w:lvl w:ilvl="0" w:tplc="A3DEF77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CF"/>
    <w:rsid w:val="00721163"/>
    <w:rsid w:val="007F200B"/>
    <w:rsid w:val="009F6C67"/>
    <w:rsid w:val="00EE478A"/>
    <w:rsid w:val="00F5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38C6"/>
  <w15:chartTrackingRefBased/>
  <w15:docId w15:val="{8BC63B86-EBA4-4EE3-B105-FB603ECD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ECF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dcterms:created xsi:type="dcterms:W3CDTF">2019-12-12T01:57:00Z</dcterms:created>
  <dcterms:modified xsi:type="dcterms:W3CDTF">2019-12-12T02:05:00Z</dcterms:modified>
</cp:coreProperties>
</file>